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CC35" w14:textId="77777777" w:rsidR="0033136E" w:rsidRDefault="00000000" w:rsidP="0033136E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noProof/>
          <w:color w:val="000000"/>
          <w:kern w:val="0"/>
          <w:sz w:val="32"/>
          <w:szCs w:val="32"/>
        </w:rPr>
        <w:pict w14:anchorId="009A92F4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70B26188" w14:textId="77777777" w:rsidR="00D17F34" w:rsidRDefault="00D17F34" w:rsidP="00D17F34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11（A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33136E" w:rsidRPr="0033136E">
        <w:rPr>
          <w:rFonts w:ascii="黑体" w:eastAsia="黑体" w:hAnsi="黑体" w:cs="宋体"/>
          <w:color w:val="000000"/>
          <w:kern w:val="0"/>
          <w:sz w:val="32"/>
          <w:szCs w:val="32"/>
        </w:rPr>
        <w:t>上海建桥学院课程教学进度计划表</w:t>
      </w:r>
    </w:p>
    <w:p w14:paraId="362AC9DF" w14:textId="77777777" w:rsidR="0033136E" w:rsidRPr="0033136E" w:rsidRDefault="0033136E" w:rsidP="003313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36E">
        <w:rPr>
          <w:rFonts w:ascii="仿宋" w:eastAsia="仿宋" w:hAnsi="仿宋" w:cs="宋体"/>
          <w:color w:val="000000"/>
          <w:kern w:val="0"/>
          <w:sz w:val="28"/>
          <w:szCs w:val="28"/>
        </w:rPr>
        <w:t>一、 基本信息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0"/>
        <w:gridCol w:w="2110"/>
        <w:gridCol w:w="1891"/>
        <w:gridCol w:w="2621"/>
      </w:tblGrid>
      <w:tr w:rsidR="0033136E" w:rsidRPr="0033136E" w14:paraId="63555887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47D4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课程代码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655B" w14:textId="40034BB1" w:rsidR="0033136E" w:rsidRPr="0033136E" w:rsidRDefault="00ED4F59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F59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205070</w:t>
            </w:r>
            <w:r w:rsidR="005B2773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4FFD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课程名称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878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数据通信技术</w:t>
            </w:r>
          </w:p>
        </w:tc>
      </w:tr>
      <w:tr w:rsidR="0033136E" w:rsidRPr="0033136E" w14:paraId="322E0680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1100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课程学分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24AA" w14:textId="77777777" w:rsidR="0033136E" w:rsidRPr="0033136E" w:rsidRDefault="0057165B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33136E"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444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总学时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472B" w14:textId="77777777" w:rsidR="0033136E" w:rsidRPr="0033136E" w:rsidRDefault="0057165B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</w:tr>
      <w:tr w:rsidR="0033136E" w:rsidRPr="0033136E" w14:paraId="27A3BD2D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3A1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授课教师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32D0" w14:textId="631675AB" w:rsidR="0033136E" w:rsidRPr="0033136E" w:rsidRDefault="001B5714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20B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教师邮箱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ED70" w14:textId="3CABE868" w:rsidR="0033136E" w:rsidRPr="0033136E" w:rsidRDefault="001B5714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ao.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jian</w:t>
            </w:r>
            <w:r w:rsidR="0049680C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@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</w:t>
            </w:r>
            <w:r w:rsid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uatec.com</w:t>
            </w:r>
          </w:p>
        </w:tc>
      </w:tr>
      <w:tr w:rsidR="0033136E" w:rsidRPr="0033136E" w14:paraId="433374ED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38D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上课班级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8E77" w14:textId="4CC27724" w:rsidR="0033136E" w:rsidRPr="0033136E" w:rsidRDefault="007D0A4D" w:rsidP="004E0C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网工</w:t>
            </w:r>
            <w:r w:rsidR="0033136E" w:rsidRPr="0033136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B</w:t>
            </w:r>
            <w:r w:rsidR="004E0C7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="001B571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0</w:t>
            </w:r>
            <w:r w:rsidR="004E0C7D"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3</w:t>
            </w:r>
            <w:r w:rsidR="0033136E" w:rsidRPr="0033136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41B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上课教室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3B0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7410</w:t>
            </w:r>
          </w:p>
        </w:tc>
      </w:tr>
      <w:tr w:rsidR="0033136E" w:rsidRPr="0033136E" w14:paraId="4160E037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8BD4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答疑时间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14C9" w14:textId="27C8866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时间 :周</w:t>
            </w:r>
            <w:r w:rsidR="001B57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="001B5714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1</w:t>
            </w: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-</w:t>
            </w:r>
            <w:r w:rsidR="001B5714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>4</w:t>
            </w:r>
            <w:r w:rsidRPr="0033136E"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  <w:t xml:space="preserve"> 节 地点:信息学院 427 </w:t>
            </w:r>
          </w:p>
        </w:tc>
        <w:tc>
          <w:tcPr>
            <w:tcW w:w="0" w:type="auto"/>
            <w:vAlign w:val="center"/>
            <w:hideMark/>
          </w:tcPr>
          <w:p w14:paraId="25285BE1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59A021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597375C5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69B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主要教材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1D4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数据通信技术（第 1 版） 张宇主编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数据通信技术实训手册(第 1 版) 张宇主编</w:t>
            </w:r>
          </w:p>
        </w:tc>
        <w:tc>
          <w:tcPr>
            <w:tcW w:w="0" w:type="auto"/>
            <w:vAlign w:val="center"/>
            <w:hideMark/>
          </w:tcPr>
          <w:p w14:paraId="25D6E750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74BC95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03075CD7" w14:textId="77777777" w:rsidTr="0033136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F802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>参考资料</w:t>
            </w:r>
          </w:p>
        </w:tc>
        <w:tc>
          <w:tcPr>
            <w:tcW w:w="0" w:type="auto"/>
            <w:vAlign w:val="center"/>
            <w:hideMark/>
          </w:tcPr>
          <w:p w14:paraId="0B2C3EB8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6ED217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7E8D81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C8168D0" w14:textId="77777777" w:rsidR="0033136E" w:rsidRPr="0033136E" w:rsidRDefault="0033136E" w:rsidP="003313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36E">
        <w:rPr>
          <w:rFonts w:ascii="宋体" w:eastAsia="宋体" w:hAnsi="宋体" w:cs="宋体"/>
          <w:kern w:val="0"/>
          <w:sz w:val="24"/>
          <w:szCs w:val="24"/>
        </w:rPr>
        <w:br/>
      </w:r>
      <w:r w:rsidRPr="0033136E">
        <w:rPr>
          <w:rFonts w:ascii="仿宋" w:eastAsia="仿宋" w:hAnsi="仿宋" w:cs="宋体"/>
          <w:color w:val="000000"/>
          <w:kern w:val="0"/>
          <w:sz w:val="28"/>
          <w:szCs w:val="28"/>
        </w:rPr>
        <w:t>二、课程教学进度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4"/>
        <w:gridCol w:w="3631"/>
        <w:gridCol w:w="1276"/>
        <w:gridCol w:w="1352"/>
      </w:tblGrid>
      <w:tr w:rsidR="0033136E" w:rsidRPr="0033136E" w14:paraId="0A15C0AE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E310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周次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8BB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教学内容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E07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教学方式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3DA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黑体" w:eastAsia="黑体" w:hAnsi="黑体" w:cs="宋体"/>
                <w:color w:val="000000"/>
                <w:kern w:val="0"/>
                <w:sz w:val="22"/>
              </w:rPr>
              <w:t>作业</w:t>
            </w:r>
          </w:p>
        </w:tc>
      </w:tr>
      <w:tr w:rsidR="0033136E" w:rsidRPr="0033136E" w14:paraId="651D7B0E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8F9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F03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课程概述； </w:t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网络发展史和分类；网络拓扑选择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网络资源共享实验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任务二 ICMP 协议的 ping 和 </w:t>
            </w:r>
            <w:proofErr w:type="spellStart"/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tracert</w:t>
            </w:r>
            <w:proofErr w:type="spellEnd"/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7620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30B6851D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6D121243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B9E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A96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局域网技术选择； OSI 参考模型介绍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任务三 ARP 协议的实验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任务四 IP 地址子网划分的实验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任务五 中兴三层交换机基本配置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05F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498ACE1D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01C755F1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8B7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99F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TCP/IP 协议簇； IP 地址概念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任务六 中兴二层交换机的 MAC 地址学习实验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任务七 中兴路由器的基本配置实验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任务八 路由器特权模式密码重置实验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7FF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70E7A58F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75A0870C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9CBF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2CF2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VLAN 技术的配置及应用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任务一 中兴二层交换机 </w:t>
            </w:r>
            <w:proofErr w:type="spellStart"/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vlan</w:t>
            </w:r>
            <w:proofErr w:type="spellEnd"/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任务二 中兴二层交换机混合端口的 </w:t>
            </w:r>
            <w:proofErr w:type="spellStart"/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vlan</w:t>
            </w:r>
            <w:proofErr w:type="spellEnd"/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任务三 中兴三层交换机的 </w:t>
            </w:r>
            <w:proofErr w:type="spellStart"/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vlan</w:t>
            </w:r>
            <w:proofErr w:type="spellEnd"/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1D6D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边讲边练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AC7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3136E" w:rsidRPr="0033136E" w14:paraId="685042AC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DE4F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356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端口聚合技术的配置及应用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任务十 中兴二层交换机端口镜像配置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任务十一 中兴三层交换机端口镜像配置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36F8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5D718D8D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6E9CDE92" w14:textId="77777777" w:rsidTr="00AC0148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A24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E61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生成树协议的配置及应用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D774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25454CB7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3137BEE" w14:textId="77777777" w:rsidR="0033136E" w:rsidRPr="0033136E" w:rsidRDefault="0033136E" w:rsidP="0033136E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6"/>
        <w:gridCol w:w="3589"/>
        <w:gridCol w:w="1276"/>
        <w:gridCol w:w="1352"/>
      </w:tblGrid>
      <w:tr w:rsidR="00AC0148" w:rsidRPr="0033136E" w14:paraId="30210E50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1AB9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D10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任务四 中兴二层交换机 STP 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任务五 中兴二层交换机 STP 根路径开销的计算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任务六 中兴二层交换机 STP 配置实验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0157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6156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C0148" w:rsidRPr="0033136E" w14:paraId="554C4E8E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E674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F6B6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子网划分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86A7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2AC" w14:textId="77777777" w:rsidR="00AC0148" w:rsidRPr="0033136E" w:rsidRDefault="00AC0148" w:rsidP="003313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3136E" w:rsidRPr="0033136E" w14:paraId="69A8501A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70FB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2D65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路由器基本原理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直连路由实验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任务二 静态路由实验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37DB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边讲边练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C74B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3136E" w:rsidRPr="0033136E" w14:paraId="25A29BB8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D6B3" w14:textId="77777777" w:rsidR="0033136E" w:rsidRPr="0033136E" w:rsidRDefault="0033136E" w:rsidP="00AC01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886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VLAN 间路由实现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任务四 </w:t>
            </w:r>
            <w:proofErr w:type="spellStart"/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vlan</w:t>
            </w:r>
            <w:proofErr w:type="spellEnd"/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间的路由之单臂路由的配置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任务五 三层交换机 </w:t>
            </w:r>
            <w:proofErr w:type="spellStart"/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vlan</w:t>
            </w:r>
            <w:proofErr w:type="spellEnd"/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路由的配置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2571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493C33F8" w14:textId="77777777" w:rsidR="0033136E" w:rsidRPr="0033136E" w:rsidRDefault="00045C97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测验</w:t>
            </w:r>
            <w:proofErr w:type="spellEnd"/>
          </w:p>
        </w:tc>
      </w:tr>
      <w:tr w:rsidR="0033136E" w:rsidRPr="0033136E" w14:paraId="09CAA350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A78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BD0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上机测试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D7B1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4A0A5779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3A05053E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EC2F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A2CA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ACL 访问控制列表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中兴路由器标准 ACL 的配置实验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任务二 中兴路由器扩展 ACL 的配置实验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DF72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考核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FDD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3136E" w:rsidRPr="0033136E" w14:paraId="0BC4426E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DBF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4E4D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NAT 网络地址转换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任务三 中兴路由器静态 NAT 配置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任务四 中兴路由器动态 NAT 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A309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23BC598D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7284BB24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1F07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F15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多实例生成树 MSTP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4703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0B77159C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43A11A1B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3A21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ED1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OSPF 路由协议原理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454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3A1E9E06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765A4582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540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532F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OSPF 区域划分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任务十 OSPF 单区域配置实验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任务十一 OSPF 多区域配置实验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117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4A6A981C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66A6E17C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762E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7031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BGP 路由协议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任务一 BGP 路由的基本功能配置</w:t>
            </w:r>
            <w:r w:rsidRPr="00331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任务二 BGP 路由的重分发和聚合配置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EB76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边讲边练</w:t>
            </w:r>
          </w:p>
        </w:tc>
        <w:tc>
          <w:tcPr>
            <w:tcW w:w="1352" w:type="dxa"/>
            <w:vAlign w:val="center"/>
            <w:hideMark/>
          </w:tcPr>
          <w:p w14:paraId="3C60BFB2" w14:textId="77777777" w:rsidR="0033136E" w:rsidRPr="0033136E" w:rsidRDefault="0033136E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36E" w:rsidRPr="0033136E" w14:paraId="2D4CE671" w14:textId="77777777" w:rsidTr="00AC014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3960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DDD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考试周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0D6C" w14:textId="77777777" w:rsidR="0033136E" w:rsidRPr="0033136E" w:rsidRDefault="0033136E" w:rsidP="00331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3136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考试</w:t>
            </w:r>
          </w:p>
        </w:tc>
        <w:tc>
          <w:tcPr>
            <w:tcW w:w="1352" w:type="dxa"/>
            <w:vAlign w:val="center"/>
            <w:hideMark/>
          </w:tcPr>
          <w:p w14:paraId="59F1D388" w14:textId="77777777" w:rsidR="0033136E" w:rsidRPr="0033136E" w:rsidRDefault="00045C97" w:rsidP="003313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期终考试</w:t>
            </w:r>
            <w:proofErr w:type="spellEnd"/>
          </w:p>
        </w:tc>
      </w:tr>
    </w:tbl>
    <w:p w14:paraId="7A315550" w14:textId="77777777" w:rsidR="0033136E" w:rsidRPr="0033136E" w:rsidRDefault="0033136E" w:rsidP="003313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3136E">
        <w:rPr>
          <w:rFonts w:ascii="宋体" w:eastAsia="宋体" w:hAnsi="宋体" w:cs="宋体"/>
          <w:kern w:val="0"/>
          <w:sz w:val="24"/>
          <w:szCs w:val="24"/>
        </w:rPr>
        <w:br/>
      </w:r>
      <w:r w:rsidRPr="0033136E">
        <w:rPr>
          <w:rFonts w:ascii="仿宋" w:eastAsia="仿宋" w:hAnsi="仿宋" w:cs="宋体"/>
          <w:color w:val="000000"/>
          <w:kern w:val="0"/>
          <w:sz w:val="28"/>
          <w:szCs w:val="28"/>
        </w:rPr>
        <w:t>三、评价方式以及在总评成绩中的比例</w:t>
      </w:r>
    </w:p>
    <w:tbl>
      <w:tblPr>
        <w:tblpPr w:leftFromText="180" w:rightFromText="180" w:vertAnchor="text" w:horzAnchor="margin" w:tblpY="11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B0F2F" w:rsidRPr="00916881" w14:paraId="4E26B9FB" w14:textId="77777777" w:rsidTr="00BB0F2F">
        <w:tc>
          <w:tcPr>
            <w:tcW w:w="1809" w:type="dxa"/>
            <w:shd w:val="clear" w:color="auto" w:fill="auto"/>
          </w:tcPr>
          <w:p w14:paraId="51A2DD37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916881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00D6A42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DB259AA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B0F2F" w:rsidRPr="00916881" w14:paraId="351CB037" w14:textId="77777777" w:rsidTr="00BB0F2F">
        <w:tc>
          <w:tcPr>
            <w:tcW w:w="1809" w:type="dxa"/>
            <w:shd w:val="clear" w:color="auto" w:fill="auto"/>
          </w:tcPr>
          <w:p w14:paraId="3EB9A940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39ED8A2" w14:textId="77777777" w:rsidR="00BB0F2F" w:rsidRPr="00916881" w:rsidRDefault="00BB0F2F" w:rsidP="00531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期终</w:t>
            </w:r>
            <w:r w:rsidR="00531F2F">
              <w:rPr>
                <w:rFonts w:ascii="宋体" w:hAnsi="宋体" w:hint="eastAsia"/>
                <w:bCs/>
                <w:color w:val="000000"/>
                <w:szCs w:val="20"/>
              </w:rPr>
              <w:t>开</w:t>
            </w:r>
            <w:r>
              <w:rPr>
                <w:rFonts w:ascii="宋体" w:hAnsi="宋体"/>
                <w:bCs/>
                <w:color w:val="000000"/>
                <w:szCs w:val="20"/>
              </w:rPr>
              <w:t>卷考</w:t>
            </w:r>
          </w:p>
        </w:tc>
        <w:tc>
          <w:tcPr>
            <w:tcW w:w="1843" w:type="dxa"/>
            <w:shd w:val="clear" w:color="auto" w:fill="auto"/>
          </w:tcPr>
          <w:p w14:paraId="2FE9BDA2" w14:textId="5DE6ADAB" w:rsidR="00BB0F2F" w:rsidRPr="00916881" w:rsidRDefault="007268D9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50</w:t>
            </w:r>
            <w:r w:rsidR="00BB0F2F" w:rsidRPr="0091688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BB0F2F" w:rsidRPr="00916881" w14:paraId="6AFD25BE" w14:textId="77777777" w:rsidTr="00BB0F2F">
        <w:tc>
          <w:tcPr>
            <w:tcW w:w="1809" w:type="dxa"/>
            <w:shd w:val="clear" w:color="auto" w:fill="auto"/>
          </w:tcPr>
          <w:p w14:paraId="28A108F2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4E0F305" w14:textId="77777777" w:rsidR="00BB0F2F" w:rsidRPr="00916881" w:rsidRDefault="00AB0EB9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04D7EF1F" w14:textId="4B1D8056" w:rsidR="00BB0F2F" w:rsidRPr="00916881" w:rsidRDefault="007268D9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 w:rsidR="00BB0F2F" w:rsidRPr="0091688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BB0F2F" w:rsidRPr="00916881" w14:paraId="2E079543" w14:textId="77777777" w:rsidTr="00BB0F2F">
        <w:tc>
          <w:tcPr>
            <w:tcW w:w="1809" w:type="dxa"/>
            <w:shd w:val="clear" w:color="auto" w:fill="auto"/>
          </w:tcPr>
          <w:p w14:paraId="0C9DCDAE" w14:textId="77777777" w:rsidR="00BB0F2F" w:rsidRPr="00916881" w:rsidRDefault="00BB0F2F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16881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CE8562B" w14:textId="77777777" w:rsidR="00BB0F2F" w:rsidRDefault="004E0C7D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183E6DD0" w14:textId="77777777" w:rsidR="00BB0F2F" w:rsidRPr="00916881" w:rsidRDefault="005B4A53" w:rsidP="00BB0F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BB0F2F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73F5F6DD" w14:textId="77777777" w:rsidR="00BB0F2F" w:rsidRDefault="00BB0F2F">
      <w:pPr>
        <w:rPr>
          <w:rFonts w:ascii="仿宋" w:eastAsia="仿宋" w:hAnsi="仿宋" w:cs="宋体"/>
          <w:color w:val="000000"/>
          <w:kern w:val="0"/>
          <w:sz w:val="22"/>
        </w:rPr>
      </w:pPr>
    </w:p>
    <w:p w14:paraId="3E0C8016" w14:textId="45CE7441" w:rsidR="00F63E8C" w:rsidRPr="004E0C7D" w:rsidRDefault="0033136E">
      <w:pPr>
        <w:rPr>
          <w:rFonts w:ascii="仿宋" w:eastAsia="仿宋" w:hAnsi="仿宋" w:cs="宋体"/>
          <w:color w:val="000000"/>
          <w:kern w:val="0"/>
          <w:szCs w:val="21"/>
        </w:rPr>
      </w:pPr>
      <w:r w:rsidRPr="004E0C7D">
        <w:rPr>
          <w:rFonts w:ascii="仿宋" w:eastAsia="仿宋" w:hAnsi="仿宋" w:cs="宋体"/>
          <w:color w:val="000000"/>
          <w:kern w:val="0"/>
          <w:szCs w:val="21"/>
        </w:rPr>
        <w:t>任课教师：</w:t>
      </w:r>
      <w:r w:rsidR="004F0CAE">
        <w:rPr>
          <w:rFonts w:ascii="仿宋" w:eastAsia="仿宋" w:hAnsi="仿宋" w:cs="宋体" w:hint="eastAsia"/>
          <w:color w:val="000000"/>
          <w:kern w:val="0"/>
          <w:szCs w:val="21"/>
        </w:rPr>
        <w:t>高健</w:t>
      </w:r>
      <w:r w:rsidR="0049680C" w:rsidRPr="004E0C7D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="004E0C7D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="002F1F8B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="004E0C7D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>系主任审核：</w:t>
      </w:r>
      <w:r w:rsidR="00FE46EA">
        <w:rPr>
          <w:rFonts w:ascii="仿宋" w:eastAsia="仿宋" w:hAnsi="仿宋" w:cs="宋体" w:hint="eastAsia"/>
          <w:color w:val="000000"/>
          <w:kern w:val="0"/>
          <w:szCs w:val="21"/>
        </w:rPr>
        <w:t>王瑞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 xml:space="preserve"> </w:t>
      </w:r>
      <w:r w:rsidR="004E0C7D" w:rsidRPr="004E0C7D">
        <w:rPr>
          <w:rFonts w:ascii="仿宋" w:eastAsia="仿宋" w:hAnsi="仿宋" w:cs="宋体"/>
          <w:color w:val="000000"/>
          <w:kern w:val="0"/>
          <w:szCs w:val="21"/>
        </w:rPr>
        <w:t xml:space="preserve">  </w:t>
      </w:r>
      <w:r w:rsidR="004E0C7D">
        <w:rPr>
          <w:rFonts w:ascii="仿宋" w:eastAsia="仿宋" w:hAnsi="仿宋" w:cs="宋体"/>
          <w:color w:val="000000"/>
          <w:kern w:val="0"/>
          <w:szCs w:val="21"/>
        </w:rPr>
        <w:t xml:space="preserve">       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>日期： 20</w:t>
      </w:r>
      <w:r w:rsidR="004E0C7D">
        <w:rPr>
          <w:rFonts w:ascii="仿宋" w:eastAsia="仿宋" w:hAnsi="仿宋" w:cs="宋体" w:hint="eastAsia"/>
          <w:color w:val="000000"/>
          <w:kern w:val="0"/>
          <w:szCs w:val="21"/>
        </w:rPr>
        <w:t>22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 xml:space="preserve"> 年 </w:t>
      </w:r>
      <w:r w:rsidR="0057165B" w:rsidRPr="004E0C7D">
        <w:rPr>
          <w:rFonts w:ascii="仿宋" w:eastAsia="仿宋" w:hAnsi="仿宋" w:cs="宋体" w:hint="eastAsia"/>
          <w:color w:val="000000"/>
          <w:kern w:val="0"/>
          <w:szCs w:val="21"/>
        </w:rPr>
        <w:t>9</w:t>
      </w:r>
      <w:r w:rsidRPr="004E0C7D">
        <w:rPr>
          <w:rFonts w:ascii="仿宋" w:eastAsia="仿宋" w:hAnsi="仿宋" w:cs="宋体"/>
          <w:color w:val="000000"/>
          <w:kern w:val="0"/>
          <w:szCs w:val="21"/>
        </w:rPr>
        <w:t xml:space="preserve"> 月</w:t>
      </w:r>
    </w:p>
    <w:sectPr w:rsidR="00F63E8C" w:rsidRPr="004E0C7D" w:rsidSect="00F2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DE85" w14:textId="77777777" w:rsidR="009E28A7" w:rsidRDefault="009E28A7" w:rsidP="009B41D0">
      <w:r>
        <w:separator/>
      </w:r>
    </w:p>
  </w:endnote>
  <w:endnote w:type="continuationSeparator" w:id="0">
    <w:p w14:paraId="276A141A" w14:textId="77777777" w:rsidR="009E28A7" w:rsidRDefault="009E28A7" w:rsidP="009B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B260" w14:textId="77777777" w:rsidR="009E28A7" w:rsidRDefault="009E28A7" w:rsidP="009B41D0">
      <w:r>
        <w:separator/>
      </w:r>
    </w:p>
  </w:footnote>
  <w:footnote w:type="continuationSeparator" w:id="0">
    <w:p w14:paraId="025E1BFE" w14:textId="77777777" w:rsidR="009E28A7" w:rsidRDefault="009E28A7" w:rsidP="009B4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179"/>
    <w:rsid w:val="00045C97"/>
    <w:rsid w:val="0018105E"/>
    <w:rsid w:val="001B39FE"/>
    <w:rsid w:val="001B5714"/>
    <w:rsid w:val="002A47B0"/>
    <w:rsid w:val="002F1F8B"/>
    <w:rsid w:val="0033136E"/>
    <w:rsid w:val="003413D2"/>
    <w:rsid w:val="003731CA"/>
    <w:rsid w:val="004665A9"/>
    <w:rsid w:val="0049680C"/>
    <w:rsid w:val="004E0C7D"/>
    <w:rsid w:val="004F0CAE"/>
    <w:rsid w:val="00512F11"/>
    <w:rsid w:val="00524CA8"/>
    <w:rsid w:val="00531F2F"/>
    <w:rsid w:val="00542DC4"/>
    <w:rsid w:val="0057165B"/>
    <w:rsid w:val="005A29BA"/>
    <w:rsid w:val="005B2773"/>
    <w:rsid w:val="005B4A53"/>
    <w:rsid w:val="00611C45"/>
    <w:rsid w:val="006248FD"/>
    <w:rsid w:val="0063785E"/>
    <w:rsid w:val="00652E85"/>
    <w:rsid w:val="006E4D18"/>
    <w:rsid w:val="007268D9"/>
    <w:rsid w:val="007D0A4D"/>
    <w:rsid w:val="007E5179"/>
    <w:rsid w:val="007F75CC"/>
    <w:rsid w:val="00813C58"/>
    <w:rsid w:val="008540DB"/>
    <w:rsid w:val="008556A6"/>
    <w:rsid w:val="00893201"/>
    <w:rsid w:val="00940BD9"/>
    <w:rsid w:val="00954D5E"/>
    <w:rsid w:val="00983D85"/>
    <w:rsid w:val="009B41D0"/>
    <w:rsid w:val="009E28A7"/>
    <w:rsid w:val="00A0741C"/>
    <w:rsid w:val="00AB0EB9"/>
    <w:rsid w:val="00AC0148"/>
    <w:rsid w:val="00AC7D5F"/>
    <w:rsid w:val="00B22CEB"/>
    <w:rsid w:val="00B659C0"/>
    <w:rsid w:val="00B80299"/>
    <w:rsid w:val="00BB0F2F"/>
    <w:rsid w:val="00C3200E"/>
    <w:rsid w:val="00C63FD9"/>
    <w:rsid w:val="00D17F34"/>
    <w:rsid w:val="00D833F9"/>
    <w:rsid w:val="00DC7AFF"/>
    <w:rsid w:val="00E85AFA"/>
    <w:rsid w:val="00ED4F59"/>
    <w:rsid w:val="00F24112"/>
    <w:rsid w:val="00F5547A"/>
    <w:rsid w:val="00F63E8C"/>
    <w:rsid w:val="00FE4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615594"/>
  <w15:docId w15:val="{FA0F08B6-5C1A-4A14-9D36-18D29610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3136E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33136E"/>
    <w:rPr>
      <w:rFonts w:ascii="仿宋" w:eastAsia="仿宋" w:hAnsi="仿宋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3136E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33136E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B4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1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dc:description/>
  <cp:lastModifiedBy>健 高</cp:lastModifiedBy>
  <cp:revision>37</cp:revision>
  <dcterms:created xsi:type="dcterms:W3CDTF">2017-07-16T23:58:00Z</dcterms:created>
  <dcterms:modified xsi:type="dcterms:W3CDTF">2022-11-01T04:43:00Z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2022-11-01T04:32:25Z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6bd523f5-259f-4e85-a564-2a6c3bcdeac6</vt:lpwstr>
  </property>
  <property fmtid="{D5CDD505-2E9C-101B-9397-08002B2CF9AE}" pid="7" name="MSIP_Label_defa4170-0d19-0005-0004-bc88714345d2_ActionId">
    <vt:lpwstr>7c830573-6b33-43d5-8d43-90cca87df733</vt:lpwstr>
  </property>
  <property fmtid="{D5CDD505-2E9C-101B-9397-08002B2CF9AE}" pid="8" name="MSIP_Label_defa4170-0d19-0005-0004-bc88714345d2_ContentBits">
    <vt:lpwstr>0</vt:lpwstr>
  </property>
</Properties>
</file>