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C6" w:rsidRPr="0078645F" w:rsidRDefault="00785F0F" w:rsidP="0078645F">
      <w:pPr>
        <w:widowControl/>
        <w:jc w:val="center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E03C6" w:rsidRDefault="00785F0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通识</w:t>
      </w:r>
      <w:proofErr w:type="gramStart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课</w:t>
      </w:r>
      <w:proofErr w:type="gramEnd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6E03C6" w:rsidRDefault="00785F0F">
      <w:pPr>
        <w:spacing w:line="288" w:lineRule="auto"/>
        <w:jc w:val="center"/>
        <w:rPr>
          <w:rFonts w:ascii="Times New Roman" w:hAnsi="Times New Roman"/>
          <w:b/>
          <w:sz w:val="28"/>
          <w:szCs w:val="30"/>
        </w:rPr>
      </w:pPr>
      <w:bookmarkStart w:id="0" w:name="a2"/>
      <w:bookmarkEnd w:id="0"/>
      <w:r>
        <w:rPr>
          <w:rFonts w:ascii="Times New Roman" w:hAnsi="Times New Roman"/>
          <w:b/>
          <w:sz w:val="28"/>
          <w:szCs w:val="30"/>
        </w:rPr>
        <w:t>【</w:t>
      </w:r>
      <w:r>
        <w:rPr>
          <w:rFonts w:hint="eastAsia"/>
          <w:sz w:val="28"/>
          <w:szCs w:val="28"/>
        </w:rPr>
        <w:t>带你走</w:t>
      </w:r>
      <w:r>
        <w:rPr>
          <w:rFonts w:hint="eastAsia"/>
          <w:sz w:val="28"/>
          <w:szCs w:val="28"/>
        </w:rPr>
        <w:t>进</w:t>
      </w:r>
      <w:r>
        <w:rPr>
          <w:rFonts w:hint="eastAsia"/>
          <w:sz w:val="28"/>
          <w:szCs w:val="28"/>
        </w:rPr>
        <w:t>编程世界</w:t>
      </w:r>
      <w:r>
        <w:rPr>
          <w:rFonts w:ascii="Times New Roman" w:hAnsi="Times New Roman"/>
          <w:b/>
          <w:sz w:val="28"/>
          <w:szCs w:val="30"/>
        </w:rPr>
        <w:t>】</w:t>
      </w:r>
    </w:p>
    <w:p w:rsidR="006E03C6" w:rsidRDefault="00785F0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ascii="Times New Roman" w:hAnsi="Times New Roman"/>
          <w:b/>
          <w:sz w:val="28"/>
          <w:szCs w:val="30"/>
        </w:rPr>
        <w:t>【</w:t>
      </w:r>
      <w:r>
        <w:rPr>
          <w:rFonts w:ascii="Times New Roman" w:hAnsi="Times New Roman"/>
          <w:b/>
          <w:sz w:val="28"/>
          <w:szCs w:val="30"/>
        </w:rPr>
        <w:t>W</w:t>
      </w:r>
      <w:r>
        <w:rPr>
          <w:rFonts w:ascii="Times New Roman" w:hAnsi="Times New Roman" w:hint="eastAsia"/>
          <w:b/>
          <w:sz w:val="28"/>
          <w:szCs w:val="30"/>
        </w:rPr>
        <w:t>elcome</w:t>
      </w:r>
      <w:r>
        <w:rPr>
          <w:rFonts w:ascii="Times New Roman" w:hAnsi="Times New Roman"/>
          <w:b/>
          <w:sz w:val="28"/>
          <w:szCs w:val="30"/>
        </w:rPr>
        <w:t xml:space="preserve"> to AI World</w:t>
      </w:r>
      <w:r>
        <w:rPr>
          <w:rFonts w:ascii="Times New Roman" w:hAnsi="Times New Roman"/>
          <w:b/>
          <w:sz w:val="28"/>
          <w:szCs w:val="30"/>
        </w:rPr>
        <w:t>】</w:t>
      </w:r>
    </w:p>
    <w:p w:rsidR="006E03C6" w:rsidRDefault="00785F0F" w:rsidP="0078645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ascii="Times New Roman" w:hAnsi="Times New Roman" w:hint="eastAsia"/>
          <w:color w:val="000000"/>
          <w:sz w:val="20"/>
          <w:szCs w:val="20"/>
        </w:rPr>
        <w:t>2058105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ascii="Times New Roman" w:hAnsi="Times New Roman" w:hint="eastAsia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ascii="Times New Roman" w:hAnsi="Times New Roman" w:hint="eastAsia"/>
          <w:color w:val="000000"/>
          <w:sz w:val="20"/>
          <w:szCs w:val="20"/>
        </w:rPr>
        <w:t>不限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信息技术学院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使用教材：</w:t>
      </w:r>
    </w:p>
    <w:p w:rsidR="006E03C6" w:rsidRDefault="00785F0F" w:rsidP="0078645F">
      <w:pPr>
        <w:snapToGrid w:val="0"/>
        <w:spacing w:line="288" w:lineRule="auto"/>
        <w:ind w:firstLineChars="396" w:firstLine="832"/>
      </w:pPr>
      <w:r>
        <w:rPr>
          <w:rFonts w:hint="eastAsia"/>
        </w:rPr>
        <w:t>程序设计方法与技术</w:t>
      </w:r>
      <w:r>
        <w:rPr>
          <w:rFonts w:hint="eastAsia"/>
        </w:rPr>
        <w:t>--C</w:t>
      </w:r>
      <w:r>
        <w:rPr>
          <w:rFonts w:hint="eastAsia"/>
        </w:rPr>
        <w:t>语言</w:t>
      </w:r>
      <w:r>
        <w:rPr>
          <w:rFonts w:hint="eastAsia"/>
        </w:rPr>
        <w:t>,</w:t>
      </w:r>
      <w:r>
        <w:rPr>
          <w:rFonts w:hint="eastAsia"/>
        </w:rPr>
        <w:t>顾春华等</w:t>
      </w:r>
      <w:r>
        <w:rPr>
          <w:rFonts w:hint="eastAsia"/>
        </w:rPr>
        <w:t>,</w:t>
      </w:r>
      <w:r>
        <w:rPr>
          <w:rFonts w:hint="eastAsia"/>
        </w:rPr>
        <w:t>高等教育出版社</w:t>
      </w:r>
      <w:r>
        <w:rPr>
          <w:rFonts w:hint="eastAsia"/>
        </w:rPr>
        <w:t>,2017.8</w:t>
      </w:r>
    </w:p>
    <w:p w:rsidR="006E03C6" w:rsidRDefault="00785F0F" w:rsidP="0078645F">
      <w:pPr>
        <w:snapToGrid w:val="0"/>
        <w:spacing w:line="288" w:lineRule="auto"/>
        <w:ind w:firstLineChars="396" w:firstLine="832"/>
      </w:pPr>
      <w:r>
        <w:rPr>
          <w:rFonts w:hint="eastAsia"/>
        </w:rPr>
        <w:t>《</w:t>
      </w:r>
      <w:r>
        <w:rPr>
          <w:rFonts w:hint="eastAsia"/>
        </w:rPr>
        <w:t>C</w:t>
      </w:r>
      <w:r>
        <w:rPr>
          <w:rFonts w:hint="eastAsia"/>
        </w:rPr>
        <w:t>语言程序设计》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版</w:t>
      </w:r>
      <w:r>
        <w:rPr>
          <w:rFonts w:hint="eastAsia"/>
        </w:rPr>
        <w:t>),</w:t>
      </w:r>
      <w:proofErr w:type="gramStart"/>
      <w:r>
        <w:rPr>
          <w:rFonts w:hint="eastAsia"/>
        </w:rPr>
        <w:t>何钦铭等</w:t>
      </w:r>
      <w:proofErr w:type="gramEnd"/>
      <w:r>
        <w:rPr>
          <w:rFonts w:hint="eastAsia"/>
        </w:rPr>
        <w:t>,</w:t>
      </w:r>
      <w:r>
        <w:rPr>
          <w:rFonts w:hint="eastAsia"/>
        </w:rPr>
        <w:t>高等教育出版社</w:t>
      </w:r>
      <w:r>
        <w:rPr>
          <w:rFonts w:hint="eastAsia"/>
        </w:rPr>
        <w:t>,2015.8;</w:t>
      </w:r>
    </w:p>
    <w:p w:rsidR="006E03C6" w:rsidRDefault="00785F0F" w:rsidP="0078645F">
      <w:pPr>
        <w:snapToGrid w:val="0"/>
        <w:spacing w:line="288" w:lineRule="auto"/>
        <w:ind w:firstLineChars="396" w:firstLine="832"/>
      </w:pPr>
      <w:r>
        <w:rPr>
          <w:rFonts w:hint="eastAsia"/>
        </w:rPr>
        <w:t>中国</w:t>
      </w:r>
      <w:r>
        <w:rPr>
          <w:rFonts w:hint="eastAsia"/>
        </w:rPr>
        <w:t xml:space="preserve">MOOC   </w:t>
      </w:r>
      <w:r>
        <w:rPr>
          <w:rFonts w:hint="eastAsia"/>
        </w:rPr>
        <w:t>C</w:t>
      </w:r>
      <w:r>
        <w:rPr>
          <w:rFonts w:hint="eastAsia"/>
        </w:rPr>
        <w:t>程序设计</w:t>
      </w:r>
      <w:r>
        <w:rPr>
          <w:rFonts w:hint="eastAsia"/>
        </w:rPr>
        <w:t xml:space="preserve">&amp; </w:t>
      </w:r>
      <w:r>
        <w:rPr>
          <w:rFonts w:hint="eastAsia"/>
        </w:rPr>
        <w:t>实验教程</w:t>
      </w:r>
    </w:p>
    <w:p w:rsidR="006E03C6" w:rsidRDefault="006E03C6">
      <w:pPr>
        <w:snapToGrid w:val="0"/>
        <w:spacing w:line="288" w:lineRule="auto"/>
        <w:ind w:firstLineChars="396" w:firstLine="792"/>
        <w:rPr>
          <w:rFonts w:ascii="Times New Roman" w:hAnsi="Times New Roman"/>
          <w:color w:val="000000"/>
          <w:sz w:val="20"/>
          <w:szCs w:val="20"/>
        </w:rPr>
      </w:pP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课程网站网址：</w:t>
      </w:r>
      <w:r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sz w:val="20"/>
          <w:szCs w:val="20"/>
        </w:rPr>
        <w:t>在线授课</w:t>
      </w:r>
    </w:p>
    <w:p w:rsidR="006E03C6" w:rsidRDefault="00785F0F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hint="eastAsia"/>
          <w:b/>
          <w:bCs/>
          <w:color w:val="000000"/>
          <w:sz w:val="20"/>
          <w:szCs w:val="20"/>
        </w:rPr>
        <w:t>https://elearning.gench.edu.cn:8443/webapps/blackboard/content/listContentEditable.jsp?content_id=_544042_1&amp;course_id=_55400_1</w:t>
      </w:r>
    </w:p>
    <w:p w:rsidR="006E03C6" w:rsidRDefault="00785F0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高数</w:t>
      </w:r>
      <w:r>
        <w:rPr>
          <w:color w:val="000000"/>
          <w:sz w:val="20"/>
          <w:szCs w:val="20"/>
        </w:rPr>
        <w:t>】</w:t>
      </w:r>
    </w:p>
    <w:p w:rsidR="006E03C6" w:rsidRDefault="00785F0F" w:rsidP="0078645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6E03C6" w:rsidRDefault="00785F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6E03C6" w:rsidRDefault="006E03C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E03C6" w:rsidRDefault="00785F0F" w:rsidP="007864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6E03C6" w:rsidRDefault="00785F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6E03C6" w:rsidRDefault="006E03C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E03C6" w:rsidRDefault="00785F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本课程适用于各本科生，对程序和</w:t>
      </w:r>
      <w:r>
        <w:rPr>
          <w:rFonts w:hint="eastAsia"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I</w:t>
      </w:r>
      <w:r>
        <w:rPr>
          <w:rFonts w:hint="eastAsia"/>
          <w:color w:val="000000"/>
          <w:sz w:val="20"/>
          <w:szCs w:val="20"/>
        </w:rPr>
        <w:t>有兴趣的学生，建议大</w:t>
      </w:r>
      <w:proofErr w:type="gramStart"/>
      <w:r>
        <w:rPr>
          <w:rFonts w:hint="eastAsia"/>
          <w:color w:val="000000"/>
          <w:sz w:val="20"/>
          <w:szCs w:val="20"/>
        </w:rPr>
        <w:t>一</w:t>
      </w:r>
      <w:proofErr w:type="gramEnd"/>
      <w:r>
        <w:rPr>
          <w:rFonts w:hint="eastAsia"/>
          <w:color w:val="000000"/>
          <w:sz w:val="20"/>
          <w:szCs w:val="20"/>
        </w:rPr>
        <w:t>或大二学生选修</w:t>
      </w:r>
    </w:p>
    <w:p w:rsidR="006E03C6" w:rsidRDefault="00785F0F" w:rsidP="007864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</w:t>
      </w:r>
      <w:r>
        <w:rPr>
          <w:rFonts w:ascii="黑体" w:eastAsia="黑体" w:hAnsi="宋体"/>
          <w:sz w:val="24"/>
        </w:rPr>
        <w:t>/</w:t>
      </w:r>
      <w:r>
        <w:rPr>
          <w:rFonts w:ascii="黑体" w:eastAsia="黑体" w:hAnsi="宋体"/>
          <w:sz w:val="24"/>
        </w:rPr>
        <w:t>能够证明）</w:t>
      </w:r>
    </w:p>
    <w:p w:rsidR="006E03C6" w:rsidRDefault="00785F0F">
      <w:pPr>
        <w:spacing w:line="360" w:lineRule="auto"/>
        <w:ind w:firstLineChars="250" w:firstLine="5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W w:w="84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479"/>
        <w:gridCol w:w="1854"/>
        <w:gridCol w:w="2266"/>
      </w:tblGrid>
      <w:tr w:rsidR="006E03C6">
        <w:trPr>
          <w:trHeight w:val="358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3C6" w:rsidRDefault="00785F0F">
            <w:pPr>
              <w:spacing w:line="240" w:lineRule="exact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3C6" w:rsidRDefault="00785F0F">
            <w:pPr>
              <w:spacing w:line="240" w:lineRule="exact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教学方式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3C6" w:rsidRDefault="00785F0F">
            <w:pPr>
              <w:spacing w:line="240" w:lineRule="exact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3C6" w:rsidRDefault="00785F0F">
            <w:pPr>
              <w:spacing w:line="240" w:lineRule="exact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预期结果</w:t>
            </w:r>
          </w:p>
        </w:tc>
      </w:tr>
      <w:tr w:rsidR="006E03C6">
        <w:trPr>
          <w:trHeight w:val="465"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0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关于这门课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</w:p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eastAsia="等线"/>
                <w:color w:val="000000"/>
                <w:sz w:val="18"/>
                <w:szCs w:val="18"/>
              </w:rPr>
              <w:t>C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语言概述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等线"/>
                <w:color w:val="000000"/>
                <w:sz w:val="18"/>
                <w:szCs w:val="18"/>
              </w:rPr>
              <w:t>(2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</w:t>
            </w:r>
            <w:r>
              <w:rPr>
                <w:rFonts w:eastAsia="等线"/>
                <w:color w:val="000000"/>
                <w:sz w:val="18"/>
                <w:szCs w:val="18"/>
              </w:rPr>
              <w:t>)</w:t>
            </w:r>
          </w:p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用</w:t>
            </w:r>
            <w:r>
              <w:rPr>
                <w:rFonts w:eastAsia="等线"/>
                <w:color w:val="000000"/>
                <w:sz w:val="18"/>
                <w:szCs w:val="18"/>
              </w:rPr>
              <w:t>C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语言编写程序</w:t>
            </w:r>
            <w:r>
              <w:rPr>
                <w:rFonts w:eastAsia="等线"/>
                <w:color w:val="000000"/>
                <w:sz w:val="18"/>
                <w:szCs w:val="18"/>
              </w:rPr>
              <w:t>(2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</w:t>
            </w:r>
            <w:r>
              <w:rPr>
                <w:rFonts w:eastAsia="等线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  <w:p w:rsidR="006E03C6" w:rsidRDefault="006E03C6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（课堂讲授）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认识程序</w:t>
            </w:r>
          </w:p>
        </w:tc>
      </w:tr>
      <w:tr w:rsidR="006E03C6">
        <w:trPr>
          <w:trHeight w:val="284"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Default="006E03C6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Default="006E03C6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（课后作业）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6E03C6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6E03C6">
        <w:trPr>
          <w:trHeight w:val="56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lastRenderedPageBreak/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数据存储、基本数据类型和表达式</w:t>
            </w:r>
            <w:r>
              <w:rPr>
                <w:rFonts w:eastAsia="等线"/>
                <w:color w:val="000000"/>
                <w:sz w:val="18"/>
                <w:szCs w:val="18"/>
              </w:rPr>
              <w:t>(4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</w:t>
            </w:r>
            <w:r>
              <w:rPr>
                <w:rFonts w:eastAsia="等线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（课后作业）</w:t>
            </w:r>
          </w:p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理解程序语言，能够简单定义变量</w:t>
            </w:r>
          </w:p>
        </w:tc>
      </w:tr>
      <w:tr w:rsidR="006E03C6">
        <w:trPr>
          <w:trHeight w:val="2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过程控制</w:t>
            </w:r>
            <w:r>
              <w:rPr>
                <w:rFonts w:eastAsia="等线"/>
                <w:color w:val="000000"/>
                <w:sz w:val="18"/>
                <w:szCs w:val="18"/>
              </w:rPr>
              <w:t>—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分支（</w:t>
            </w: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能够梳理掌握三种循环结构，并解决简单的程序问题。</w:t>
            </w:r>
          </w:p>
        </w:tc>
      </w:tr>
      <w:tr w:rsidR="006E03C6">
        <w:trPr>
          <w:trHeight w:val="24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6E03C6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（课后作业）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3C6" w:rsidRDefault="006E03C6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6E03C6">
        <w:trPr>
          <w:trHeight w:val="3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过程控制</w:t>
            </w:r>
            <w:r>
              <w:rPr>
                <w:rFonts w:eastAsia="等线"/>
                <w:color w:val="000000"/>
                <w:sz w:val="18"/>
                <w:szCs w:val="18"/>
              </w:rPr>
              <w:t>—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循环（</w: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（课后作业）</w:t>
            </w:r>
          </w:p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3C6" w:rsidRDefault="006E03C6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6E03C6">
        <w:trPr>
          <w:trHeight w:val="49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第</w:t>
            </w: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过程控制</w:t>
            </w:r>
            <w:r>
              <w:rPr>
                <w:rFonts w:eastAsia="等线"/>
                <w:color w:val="000000"/>
                <w:sz w:val="18"/>
                <w:szCs w:val="18"/>
              </w:rPr>
              <w:t>—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循环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学时）</w:t>
            </w:r>
          </w:p>
          <w:p w:rsidR="006E03C6" w:rsidRDefault="006E03C6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　</w:t>
            </w:r>
          </w:p>
          <w:p w:rsidR="006E03C6" w:rsidRDefault="00785F0F">
            <w:pPr>
              <w:spacing w:line="240" w:lineRule="exact"/>
              <w:ind w:firstLineChars="100" w:firstLine="18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练习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 xml:space="preserve">　</w:t>
            </w:r>
          </w:p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练习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6E03C6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6E03C6">
        <w:trPr>
          <w:trHeight w:val="2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数组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数组概念介绍</w:t>
            </w:r>
            <w:r>
              <w:rPr>
                <w:rFonts w:eastAsia="等线"/>
                <w:color w:val="000000"/>
                <w:sz w:val="18"/>
                <w:szCs w:val="18"/>
              </w:rPr>
              <w:t>（</w:t>
            </w: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（课后作业）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理解数组概念，能够定义和循环使用</w:t>
            </w:r>
          </w:p>
        </w:tc>
      </w:tr>
      <w:tr w:rsidR="006E03C6">
        <w:trPr>
          <w:trHeight w:val="2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数组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数组操作</w:t>
            </w:r>
            <w:r>
              <w:rPr>
                <w:rFonts w:eastAsia="等线"/>
                <w:color w:val="000000"/>
                <w:sz w:val="18"/>
                <w:szCs w:val="18"/>
              </w:rPr>
              <w:t>（</w:t>
            </w: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6E03C6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6E03C6">
        <w:trPr>
          <w:trHeight w:val="20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讲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数组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字符数组和指针</w:t>
            </w:r>
            <w:r>
              <w:rPr>
                <w:rFonts w:eastAsia="等线"/>
                <w:color w:val="000000"/>
                <w:sz w:val="18"/>
                <w:szCs w:val="18"/>
              </w:rPr>
              <w:t>（</w:t>
            </w: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  <w:p w:rsidR="006E03C6" w:rsidRDefault="006E03C6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（课后作业）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理解指针和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能够进行定义和应用</w:t>
            </w:r>
          </w:p>
        </w:tc>
      </w:tr>
      <w:tr w:rsidR="006E03C6">
        <w:trPr>
          <w:trHeight w:val="37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讲</w:t>
            </w:r>
            <w:r>
              <w:rPr>
                <w:rFonts w:eastAsia="等线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函数</w:t>
            </w:r>
            <w:r>
              <w:rPr>
                <w:rFonts w:eastAsia="等线"/>
                <w:color w:val="000000"/>
                <w:sz w:val="18"/>
                <w:szCs w:val="18"/>
              </w:rPr>
              <w:t>（</w: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学时）</w:t>
            </w:r>
          </w:p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实验测试讲习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讲课，边讲边练</w:t>
            </w:r>
          </w:p>
          <w:p w:rsidR="006E03C6" w:rsidRDefault="006E03C6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习题</w:t>
            </w:r>
            <w:r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6" w:rsidRDefault="00785F0F">
            <w:pPr>
              <w:spacing w:line="240" w:lineRule="exact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理解函数内涵，并为今后面向对象程序设计学习进行知识迁移</w:t>
            </w:r>
          </w:p>
        </w:tc>
      </w:tr>
    </w:tbl>
    <w:p w:rsidR="006E03C6" w:rsidRDefault="00785F0F" w:rsidP="007864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课程内容（必填项）</w:t>
      </w:r>
    </w:p>
    <w:p w:rsidR="006E03C6" w:rsidRDefault="00785F0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</w:t>
      </w:r>
      <w:r>
        <w:rPr>
          <w:rFonts w:ascii="宋体" w:hAnsi="宋体" w:hint="eastAsia"/>
          <w:sz w:val="20"/>
          <w:szCs w:val="20"/>
        </w:rPr>
        <w:t xml:space="preserve"> (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</w:t>
      </w:r>
      <w:r>
        <w:rPr>
          <w:rFonts w:ascii="宋体" w:hAnsi="宋体" w:hint="eastAsia"/>
          <w:b/>
          <w:bCs/>
          <w:sz w:val="20"/>
          <w:szCs w:val="20"/>
        </w:rPr>
        <w:t>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关于这门课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&amp;</w:t>
      </w:r>
      <w:r>
        <w:rPr>
          <w:rFonts w:ascii="仿宋_GB2312" w:eastAsia="仿宋_GB2312" w:hAnsi="仿宋_GB2312" w:cs="仿宋_GB2312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C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语言概述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(2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)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结合教学目标，认识</w:t>
      </w:r>
      <w:r>
        <w:rPr>
          <w:rFonts w:ascii="仿宋_GB2312" w:eastAsia="仿宋_GB2312" w:hAnsi="仿宋_GB2312" w:cs="仿宋_GB2312" w:hint="eastAsia"/>
          <w:color w:val="000000"/>
          <w:sz w:val="24"/>
        </w:rPr>
        <w:t>C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语言、编程、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A</w:t>
      </w:r>
      <w:r>
        <w:rPr>
          <w:rFonts w:ascii="仿宋_GB2312" w:eastAsia="仿宋_GB2312" w:hAnsi="仿宋_GB2312" w:cs="仿宋_GB2312"/>
          <w:color w:val="000000"/>
          <w:sz w:val="24"/>
        </w:rPr>
        <w:t>I</w:t>
      </w:r>
      <w:r>
        <w:rPr>
          <w:rFonts w:ascii="仿宋_GB2312" w:eastAsia="仿宋_GB2312" w:hAnsi="仿宋_GB2312" w:cs="仿宋_GB2312" w:hint="eastAsia"/>
          <w:color w:val="000000"/>
          <w:sz w:val="24"/>
        </w:rPr>
        <w:t>，理解程序的基本原理，了解经典模型和应用，初步认识流程；介绍本课程的</w:t>
      </w:r>
      <w:r>
        <w:rPr>
          <w:rFonts w:ascii="仿宋_GB2312" w:eastAsia="仿宋_GB2312" w:hAnsi="仿宋_GB2312" w:cs="仿宋_GB2312" w:hint="eastAsia"/>
          <w:color w:val="000000"/>
          <w:sz w:val="24"/>
        </w:rPr>
        <w:t>Project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实践项目和目标。</w:t>
      </w:r>
    </w:p>
    <w:p w:rsidR="006E03C6" w:rsidRDefault="006E03C6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用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C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语言编写程序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(2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)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从</w:t>
      </w:r>
      <w:r>
        <w:rPr>
          <w:rFonts w:ascii="仿宋_GB2312" w:eastAsia="仿宋_GB2312" w:hAnsi="仿宋_GB2312" w:cs="仿宋_GB2312" w:hint="eastAsia"/>
          <w:color w:val="000000"/>
          <w:sz w:val="24"/>
        </w:rPr>
        <w:t>C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语言入手，帮助学生了解数据类型：整型、浮点型、变量和常量、赋值运算符、表达式、输入输出函数，明白用法和价值，并且能辨别他们异同。</w:t>
      </w:r>
    </w:p>
    <w:p w:rsidR="006E03C6" w:rsidRDefault="006E03C6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数据存储、基本数据类型和表达式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(4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)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帮助学生对基本数据类型、算术运算、赋值运算、输入输出、数据类型转换进行了解，能给简单地应用表达式完成加减法运算。</w:t>
      </w:r>
      <w:r>
        <w:rPr>
          <w:rFonts w:ascii="仿宋_GB2312" w:eastAsia="仿宋_GB2312" w:hAnsi="仿宋_GB2312" w:cs="仿宋_GB2312"/>
          <w:color w:val="000000"/>
          <w:sz w:val="24"/>
        </w:rPr>
        <w:cr/>
      </w: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过程控制—分支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选择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学时）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帮助学生了解程序的结构，程序的基本控制结构、分支语句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if-else</w:t>
      </w:r>
      <w:r>
        <w:rPr>
          <w:rFonts w:ascii="仿宋_GB2312" w:eastAsia="仿宋_GB2312" w:hAnsi="仿宋_GB2312" w:cs="仿宋_GB2312" w:hint="eastAsia"/>
          <w:color w:val="000000"/>
          <w:sz w:val="24"/>
        </w:rPr>
        <w:t>、关系运算、逻辑运算、条件表达式、多分支，可以用你选择判断语句完成简单的判断问题。</w:t>
      </w:r>
      <w:r>
        <w:rPr>
          <w:rFonts w:ascii="仿宋_GB2312" w:eastAsia="仿宋_GB2312" w:hAnsi="仿宋_GB2312" w:cs="仿宋_GB2312"/>
          <w:color w:val="000000"/>
          <w:sz w:val="24"/>
        </w:rPr>
        <w:cr/>
      </w: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5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过程控制—循环（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6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学时）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从求平均数的案例入手，帮助学生了解循环结构程序设计、常见的循环控制方法、循环语句、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for</w:t>
      </w:r>
      <w:r>
        <w:rPr>
          <w:rFonts w:ascii="仿宋_GB2312" w:eastAsia="仿宋_GB2312" w:hAnsi="仿宋_GB2312" w:cs="仿宋_GB2312" w:hint="eastAsia"/>
          <w:color w:val="000000"/>
          <w:sz w:val="24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while</w:t>
      </w:r>
      <w:r>
        <w:rPr>
          <w:rFonts w:ascii="仿宋_GB2312" w:eastAsia="仿宋_GB2312" w:hAnsi="仿宋_GB2312" w:cs="仿宋_GB2312" w:hint="eastAsia"/>
          <w:color w:val="000000"/>
          <w:sz w:val="24"/>
        </w:rPr>
        <w:t>，能给进行</w:t>
      </w:r>
      <w:r>
        <w:rPr>
          <w:rFonts w:ascii="仿宋_GB2312" w:eastAsia="仿宋_GB2312" w:hAnsi="仿宋_GB2312" w:cs="仿宋_GB2312" w:hint="eastAsia"/>
          <w:color w:val="000000"/>
          <w:sz w:val="24"/>
        </w:rPr>
        <w:t>while</w:t>
      </w:r>
      <w:r>
        <w:rPr>
          <w:rFonts w:ascii="仿宋_GB2312" w:eastAsia="仿宋_GB2312" w:hAnsi="仿宋_GB2312" w:cs="仿宋_GB2312" w:hint="eastAsia"/>
          <w:color w:val="000000"/>
          <w:sz w:val="24"/>
        </w:rPr>
        <w:t>与</w:t>
      </w:r>
      <w:r>
        <w:rPr>
          <w:rFonts w:ascii="仿宋_GB2312" w:eastAsia="仿宋_GB2312" w:hAnsi="仿宋_GB2312" w:cs="仿宋_GB2312" w:hint="eastAsia"/>
          <w:color w:val="000000"/>
          <w:sz w:val="24"/>
        </w:rPr>
        <w:t>for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的比较，综合运用语法完成运算。</w:t>
      </w:r>
    </w:p>
    <w:p w:rsidR="006E03C6" w:rsidRDefault="006E03C6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6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数组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数组概念介绍（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学时）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从一维数组出发，帮助学生了解输入</w:t>
      </w:r>
      <w:r>
        <w:rPr>
          <w:rFonts w:ascii="仿宋_GB2312" w:eastAsia="仿宋_GB2312" w:hAnsi="仿宋_GB2312" w:cs="仿宋_GB2312" w:hint="eastAsia"/>
          <w:color w:val="000000"/>
          <w:sz w:val="24"/>
        </w:rPr>
        <w:t>/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输出数组元素、访问数组元素</w:t>
      </w:r>
      <w:r>
        <w:rPr>
          <w:rFonts w:ascii="仿宋_GB2312" w:eastAsia="仿宋_GB2312" w:hAnsi="仿宋_GB2312" w:cs="仿宋_GB2312" w:hint="eastAsia"/>
          <w:color w:val="000000"/>
          <w:sz w:val="24"/>
        </w:rPr>
        <w:cr/>
      </w:r>
      <w:r>
        <w:rPr>
          <w:rFonts w:ascii="仿宋_GB2312" w:eastAsia="仿宋_GB2312" w:hAnsi="仿宋_GB2312" w:cs="仿宋_GB2312" w:hint="eastAsia"/>
          <w:color w:val="000000"/>
          <w:sz w:val="24"/>
        </w:rPr>
        <w:lastRenderedPageBreak/>
        <w:t>进而对遍历数组、删除一个数组元素、增加一个数组元素的逻辑，能给应用程序完成求最大最小值的练习。</w:t>
      </w: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6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数组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数组操作（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学时）</w:t>
      </w: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6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数组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字符数组和指针（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学时）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进一步的从数组到字符数组的了解，理解和指针的区别，能给运用多种方法解决问题</w:t>
      </w:r>
    </w:p>
    <w:p w:rsidR="006E03C6" w:rsidRDefault="00785F0F">
      <w:pPr>
        <w:spacing w:line="340" w:lineRule="atLeast"/>
        <w:ind w:firstLineChars="300" w:firstLine="723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7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函数（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学时）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帮助学生建立整体解决程序的思路和逻辑，构建函数的概念，明白主程序的内涵，运用简单的案例解析函数的应用。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最后，从编程世界到人工智能技术带来的变化，增加学生的知识储备，为今后进一步程序设计、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A</w:t>
      </w:r>
      <w:r>
        <w:rPr>
          <w:rFonts w:ascii="仿宋_GB2312" w:eastAsia="仿宋_GB2312" w:hAnsi="仿宋_GB2312" w:cs="仿宋_GB2312"/>
          <w:color w:val="000000"/>
          <w:sz w:val="24"/>
        </w:rPr>
        <w:t>I</w:t>
      </w:r>
      <w:r>
        <w:rPr>
          <w:rFonts w:ascii="仿宋_GB2312" w:eastAsia="仿宋_GB2312" w:hAnsi="仿宋_GB2312" w:cs="仿宋_GB2312" w:hint="eastAsia"/>
          <w:color w:val="000000"/>
          <w:sz w:val="24"/>
        </w:rPr>
        <w:t>、虚拟仿真等应用打下扎实基础。</w:t>
      </w:r>
    </w:p>
    <w:p w:rsidR="006E03C6" w:rsidRDefault="00785F0F">
      <w:pPr>
        <w:spacing w:line="340" w:lineRule="atLeast"/>
        <w:ind w:firstLineChars="300" w:firstLine="7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实验测试讲习</w:t>
      </w:r>
    </w:p>
    <w:p w:rsidR="006E03C6" w:rsidRDefault="006E03C6">
      <w:pPr>
        <w:snapToGrid w:val="0"/>
        <w:spacing w:line="288" w:lineRule="auto"/>
        <w:ind w:right="26"/>
        <w:rPr>
          <w:sz w:val="20"/>
          <w:szCs w:val="20"/>
        </w:rPr>
      </w:pPr>
    </w:p>
    <w:p w:rsidR="006E03C6" w:rsidRDefault="00785F0F" w:rsidP="007864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6E03C6" w:rsidRDefault="00785F0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E03C6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E03C6" w:rsidRDefault="00785F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E03C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E03C6" w:rsidRDefault="00785F0F" w:rsidP="0078645F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:rsidR="006E03C6" w:rsidRDefault="00785F0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E03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785F0F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E03C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3C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6" w:rsidRDefault="006E03C6" w:rsidP="0078645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E03C6" w:rsidRDefault="006E03C6">
      <w:pPr>
        <w:snapToGrid w:val="0"/>
        <w:spacing w:line="288" w:lineRule="auto"/>
        <w:ind w:right="2520"/>
        <w:rPr>
          <w:sz w:val="20"/>
          <w:szCs w:val="20"/>
        </w:rPr>
      </w:pPr>
    </w:p>
    <w:p w:rsidR="006E03C6" w:rsidRDefault="00785F0F" w:rsidP="0078645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6E03C6" w:rsidRDefault="00785F0F" w:rsidP="0078645F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E03C6" w:rsidRDefault="00785F0F">
      <w:pPr>
        <w:snapToGrid w:val="0"/>
        <w:spacing w:before="120" w:after="120"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</w:rPr>
        <w:t>X</w:t>
      </w:r>
      <w:r>
        <w:rPr>
          <w:rFonts w:ascii="宋体" w:hAnsi="宋体" w:hint="eastAsia"/>
          <w:b/>
          <w:sz w:val="20"/>
          <w:szCs w:val="20"/>
        </w:rPr>
        <w:t>”</w:t>
      </w:r>
      <w:r>
        <w:rPr>
          <w:rFonts w:ascii="宋体" w:hAnsi="宋体" w:hint="eastAsia"/>
          <w:b/>
          <w:sz w:val="20"/>
          <w:szCs w:val="20"/>
        </w:rPr>
        <w:lastRenderedPageBreak/>
        <w:t>中的一部分。</w:t>
      </w:r>
    </w:p>
    <w:tbl>
      <w:tblPr>
        <w:tblW w:w="8720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881"/>
        <w:gridCol w:w="1276"/>
        <w:gridCol w:w="2482"/>
      </w:tblGrid>
      <w:tr w:rsidR="006E03C6" w:rsidTr="0078645F">
        <w:trPr>
          <w:trHeight w:val="366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完成形式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分数占比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学生提交时间</w:t>
            </w:r>
          </w:p>
        </w:tc>
      </w:tr>
      <w:tr w:rsidR="006E03C6" w:rsidTr="0078645F">
        <w:trPr>
          <w:trHeight w:val="716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过程性评价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在线讨论</w:t>
            </w:r>
          </w:p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每讲都会指定讨论题目，可根据兴趣选择参与</w:t>
            </w:r>
          </w:p>
          <w:p w:rsidR="006E03C6" w:rsidRDefault="00785F0F">
            <w:pPr>
              <w:adjustRightInd w:val="0"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课上参与讨论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最后一个教学周</w:t>
            </w:r>
          </w:p>
        </w:tc>
      </w:tr>
      <w:tr w:rsidR="006E03C6" w:rsidTr="0078645F">
        <w:trPr>
          <w:trHeight w:val="46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过程性评价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在线测试</w:t>
            </w:r>
            <w:r>
              <w:rPr>
                <w:rFonts w:ascii="宋体" w:hAnsi="宋体" w:cs="宋体" w:hint="eastAsia"/>
                <w:szCs w:val="21"/>
              </w:rPr>
              <w:t xml:space="preserve"> (2</w:t>
            </w:r>
            <w:r>
              <w:rPr>
                <w:rFonts w:ascii="宋体" w:hAnsi="宋体" w:cs="宋体" w:hint="eastAsia"/>
                <w:szCs w:val="21"/>
              </w:rPr>
              <w:t>次课前快测，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次单元测试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期中、期末测试</w:t>
            </w:r>
          </w:p>
        </w:tc>
      </w:tr>
      <w:tr w:rsidR="006E03C6" w:rsidTr="0078645F">
        <w:trPr>
          <w:trHeight w:val="46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表现性评价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出勤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线下课程的出勤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线上视频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任务的完成情况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线下课程前一天</w:t>
            </w:r>
            <w:r>
              <w:rPr>
                <w:rFonts w:ascii="宋体" w:hAnsi="宋体" w:cs="宋体" w:hint="eastAsia"/>
                <w:szCs w:val="21"/>
              </w:rPr>
              <w:t>12:00</w:t>
            </w:r>
          </w:p>
        </w:tc>
      </w:tr>
      <w:tr w:rsidR="006E03C6" w:rsidTr="0078645F">
        <w:trPr>
          <w:trHeight w:val="48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过程性评价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平时作业（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次，线下完成，线上提交</w:t>
            </w:r>
            <w:r>
              <w:rPr>
                <w:rFonts w:ascii="宋体" w:hAnsi="宋体" w:cs="宋体" w:hint="eastAsia"/>
                <w:szCs w:val="21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单元视频结束一周后线上提交作业，线上批改，下次课中总结</w:t>
            </w:r>
          </w:p>
        </w:tc>
      </w:tr>
      <w:tr w:rsidR="006E03C6" w:rsidTr="0078645F">
        <w:trPr>
          <w:trHeight w:val="1424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过程性评价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同伴互评</w:t>
            </w:r>
          </w:p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小组互评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课程设计作品</w:t>
            </w:r>
          </w:p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标准：</w:t>
            </w:r>
          </w:p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小组</w:t>
            </w:r>
            <w:r>
              <w:rPr>
                <w:rFonts w:ascii="宋体" w:hAnsi="宋体" w:cs="宋体" w:hint="eastAsia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任务的评价量规，从主题（</w:t>
            </w:r>
            <w:r>
              <w:rPr>
                <w:rFonts w:ascii="宋体" w:hAnsi="宋体" w:cs="宋体"/>
                <w:szCs w:val="21"/>
              </w:rPr>
              <w:t>30%</w:t>
            </w:r>
            <w:r>
              <w:rPr>
                <w:rFonts w:ascii="宋体" w:hAnsi="宋体" w:cs="宋体"/>
                <w:szCs w:val="21"/>
              </w:rPr>
              <w:t>）、内容（</w:t>
            </w:r>
            <w:r>
              <w:rPr>
                <w:rFonts w:ascii="宋体" w:hAnsi="宋体" w:cs="宋体"/>
                <w:szCs w:val="21"/>
              </w:rPr>
              <w:t>20%</w:t>
            </w:r>
            <w:r>
              <w:rPr>
                <w:rFonts w:ascii="宋体" w:hAnsi="宋体" w:cs="宋体"/>
                <w:szCs w:val="21"/>
              </w:rPr>
              <w:t>）、完整性（</w:t>
            </w:r>
            <w:r>
              <w:rPr>
                <w:rFonts w:ascii="宋体" w:hAnsi="宋体" w:cs="宋体"/>
                <w:szCs w:val="21"/>
              </w:rPr>
              <w:t>15%</w:t>
            </w:r>
            <w:r>
              <w:rPr>
                <w:rFonts w:ascii="宋体" w:hAnsi="宋体" w:cs="宋体"/>
                <w:szCs w:val="21"/>
              </w:rPr>
              <w:t>）、可操作性（</w:t>
            </w:r>
            <w:r>
              <w:rPr>
                <w:rFonts w:ascii="宋体" w:hAnsi="宋体" w:cs="宋体"/>
                <w:szCs w:val="21"/>
              </w:rPr>
              <w:t>15%</w:t>
            </w:r>
            <w:r>
              <w:rPr>
                <w:rFonts w:ascii="宋体" w:hAnsi="宋体" w:cs="宋体"/>
                <w:szCs w:val="21"/>
              </w:rPr>
              <w:t>）和创新性（</w:t>
            </w:r>
            <w:r>
              <w:rPr>
                <w:rFonts w:ascii="宋体" w:hAnsi="宋体" w:cs="宋体"/>
                <w:szCs w:val="21"/>
              </w:rPr>
              <w:t>20%</w:t>
            </w:r>
            <w:r>
              <w:rPr>
                <w:rFonts w:ascii="宋体" w:hAnsi="宋体" w:cs="宋体"/>
                <w:szCs w:val="21"/>
              </w:rPr>
              <w:t>）这五个维度进行评价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最后一个教学周</w:t>
            </w:r>
          </w:p>
        </w:tc>
      </w:tr>
      <w:tr w:rsidR="006E03C6" w:rsidTr="0078645F">
        <w:trPr>
          <w:trHeight w:val="725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总结性评价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E03C6" w:rsidRDefault="00785F0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期末论文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线下完成，线上提交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项目（</w:t>
            </w:r>
            <w:r>
              <w:rPr>
                <w:rFonts w:ascii="宋体" w:hAnsi="宋体" w:cs="宋体" w:hint="eastAsia"/>
                <w:szCs w:val="21"/>
              </w:rPr>
              <w:t>50%</w:t>
            </w:r>
            <w:r>
              <w:rPr>
                <w:rFonts w:ascii="宋体" w:hAnsi="宋体" w:cs="宋体" w:hint="eastAsia"/>
                <w:szCs w:val="21"/>
              </w:rPr>
              <w:t>）：本课程的长作业，贯穿整个学习过程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E03C6" w:rsidRDefault="00785F0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最后一个教学周</w:t>
            </w:r>
          </w:p>
        </w:tc>
      </w:tr>
    </w:tbl>
    <w:p w:rsidR="006E03C6" w:rsidRDefault="006E03C6">
      <w:pPr>
        <w:snapToGrid w:val="0"/>
        <w:spacing w:before="120" w:after="120"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p w:rsidR="006E03C6" w:rsidRDefault="00785F0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的内容、次数及比例。</w:t>
      </w:r>
    </w:p>
    <w:p w:rsidR="006E03C6" w:rsidRDefault="006E03C6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E03C6" w:rsidRDefault="00785F0F" w:rsidP="0078645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78645F">
        <w:rPr>
          <w:rFonts w:hint="eastAsia"/>
          <w:sz w:val="28"/>
          <w:szCs w:val="28"/>
        </w:rPr>
        <w:t>刘妍</w:t>
      </w:r>
      <w:r w:rsidR="0078645F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 w:rsidR="0078645F">
        <w:rPr>
          <w:rFonts w:hint="eastAsia"/>
          <w:sz w:val="28"/>
          <w:szCs w:val="28"/>
        </w:rPr>
        <w:t>朱丽娟</w:t>
      </w:r>
      <w:r w:rsidR="0078645F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审核时间：</w:t>
      </w:r>
      <w:r w:rsidR="0078645F">
        <w:rPr>
          <w:rFonts w:hint="eastAsia"/>
          <w:sz w:val="28"/>
          <w:szCs w:val="28"/>
        </w:rPr>
        <w:t>2022.6</w:t>
      </w:r>
      <w:bookmarkStart w:id="1" w:name="_GoBack"/>
      <w:bookmarkEnd w:id="1"/>
    </w:p>
    <w:p w:rsidR="006E03C6" w:rsidRDefault="006E03C6"/>
    <w:sectPr w:rsidR="006E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F" w:rsidRDefault="00785F0F" w:rsidP="0078645F">
      <w:r>
        <w:separator/>
      </w:r>
    </w:p>
  </w:endnote>
  <w:endnote w:type="continuationSeparator" w:id="0">
    <w:p w:rsidR="00785F0F" w:rsidRDefault="00785F0F" w:rsidP="0078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F" w:rsidRDefault="00785F0F" w:rsidP="0078645F">
      <w:r>
        <w:separator/>
      </w:r>
    </w:p>
  </w:footnote>
  <w:footnote w:type="continuationSeparator" w:id="0">
    <w:p w:rsidR="00785F0F" w:rsidRDefault="00785F0F" w:rsidP="0078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C8E45"/>
    <w:multiLevelType w:val="singleLevel"/>
    <w:tmpl w:val="88AC8E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B6B96DA"/>
    <w:multiLevelType w:val="singleLevel"/>
    <w:tmpl w:val="BB6B96DA"/>
    <w:lvl w:ilvl="0">
      <w:start w:val="6"/>
      <w:numFmt w:val="decimal"/>
      <w:suff w:val="space"/>
      <w:lvlText w:val="%1."/>
      <w:lvlJc w:val="left"/>
    </w:lvl>
  </w:abstractNum>
  <w:abstractNum w:abstractNumId="2">
    <w:nsid w:val="345896E8"/>
    <w:multiLevelType w:val="singleLevel"/>
    <w:tmpl w:val="345896E8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7651F"/>
    <w:rsid w:val="000374F3"/>
    <w:rsid w:val="0007362F"/>
    <w:rsid w:val="001141D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A2D64"/>
    <w:rsid w:val="005B2B6D"/>
    <w:rsid w:val="005B4B4E"/>
    <w:rsid w:val="00624FE1"/>
    <w:rsid w:val="006E03C6"/>
    <w:rsid w:val="007208D6"/>
    <w:rsid w:val="00785F0F"/>
    <w:rsid w:val="0078645F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1533E7"/>
    <w:rsid w:val="024B0C39"/>
    <w:rsid w:val="05CB610C"/>
    <w:rsid w:val="06113EC5"/>
    <w:rsid w:val="06CD4C74"/>
    <w:rsid w:val="07910517"/>
    <w:rsid w:val="089608E6"/>
    <w:rsid w:val="0EE6313B"/>
    <w:rsid w:val="1252010C"/>
    <w:rsid w:val="137454F5"/>
    <w:rsid w:val="170C74B4"/>
    <w:rsid w:val="1A6739DB"/>
    <w:rsid w:val="1EE6145F"/>
    <w:rsid w:val="1F474E5F"/>
    <w:rsid w:val="1F482873"/>
    <w:rsid w:val="24192CCC"/>
    <w:rsid w:val="26D8399D"/>
    <w:rsid w:val="27932534"/>
    <w:rsid w:val="28DA2FF0"/>
    <w:rsid w:val="2A6D59B2"/>
    <w:rsid w:val="2ABB19F2"/>
    <w:rsid w:val="2C900D2C"/>
    <w:rsid w:val="34FA7A00"/>
    <w:rsid w:val="361F5C03"/>
    <w:rsid w:val="3B091033"/>
    <w:rsid w:val="3B4412F2"/>
    <w:rsid w:val="3CD52CE1"/>
    <w:rsid w:val="3D3C55B6"/>
    <w:rsid w:val="3F9E282B"/>
    <w:rsid w:val="409B68D7"/>
    <w:rsid w:val="41736F2E"/>
    <w:rsid w:val="44871263"/>
    <w:rsid w:val="44A63902"/>
    <w:rsid w:val="45E84758"/>
    <w:rsid w:val="4B7856E9"/>
    <w:rsid w:val="4BCE4C57"/>
    <w:rsid w:val="4C653F3E"/>
    <w:rsid w:val="4D3753D2"/>
    <w:rsid w:val="539977C9"/>
    <w:rsid w:val="54875D3D"/>
    <w:rsid w:val="54E403F1"/>
    <w:rsid w:val="5623357B"/>
    <w:rsid w:val="56443CDA"/>
    <w:rsid w:val="61850469"/>
    <w:rsid w:val="66BA4938"/>
    <w:rsid w:val="68096AFC"/>
    <w:rsid w:val="6BA77929"/>
    <w:rsid w:val="6EC86481"/>
    <w:rsid w:val="6F5042C2"/>
    <w:rsid w:val="6FB10D76"/>
    <w:rsid w:val="72EC6569"/>
    <w:rsid w:val="743B414C"/>
    <w:rsid w:val="773E764D"/>
    <w:rsid w:val="796D0776"/>
    <w:rsid w:val="7B0A7E43"/>
    <w:rsid w:val="7EA64A66"/>
    <w:rsid w:val="7F98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2568</Characters>
  <Application>Microsoft Office Word</Application>
  <DocSecurity>0</DocSecurity>
  <Lines>21</Lines>
  <Paragraphs>6</Paragraphs>
  <ScaleCrop>false</ScaleCrop>
  <Company>http:/sdwm.org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SDWM</cp:lastModifiedBy>
  <cp:revision>14</cp:revision>
  <dcterms:created xsi:type="dcterms:W3CDTF">2016-12-19T07:34:00Z</dcterms:created>
  <dcterms:modified xsi:type="dcterms:W3CDTF">2022-11-01T06:31:00Z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91DC8120AD3248A99F6A0B14EFE5BD60</vt:lpwstr>
  </property>
</Properties>
</file>